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6BFD4" w14:textId="39A260FA" w:rsidR="008B73D5" w:rsidRDefault="008B73D5"/>
    <w:p w14:paraId="256F3A54" w14:textId="371D6462" w:rsidR="00A61D76" w:rsidRDefault="00A61D76"/>
    <w:p w14:paraId="73A3D5D1" w14:textId="6F4EA0C5" w:rsidR="00DB7EA1" w:rsidRDefault="00DB7EA1" w:rsidP="00537ED8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2411"/>
        <w:gridCol w:w="2977"/>
        <w:gridCol w:w="2976"/>
        <w:gridCol w:w="2552"/>
      </w:tblGrid>
      <w:tr w:rsidR="00DB7EA1" w14:paraId="6BDFA3C2" w14:textId="77777777" w:rsidTr="00DB7EA1">
        <w:tc>
          <w:tcPr>
            <w:tcW w:w="2411" w:type="dxa"/>
            <w:vAlign w:val="center"/>
          </w:tcPr>
          <w:p w14:paraId="2736D348" w14:textId="690039B1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EA1">
              <w:rPr>
                <w:rFonts w:ascii="Arial" w:hAnsi="Arial" w:cs="Arial"/>
                <w:b/>
                <w:sz w:val="24"/>
                <w:szCs w:val="24"/>
              </w:rPr>
              <w:t>Datos generales e imagen del vídeo</w:t>
            </w:r>
          </w:p>
        </w:tc>
        <w:tc>
          <w:tcPr>
            <w:tcW w:w="2977" w:type="dxa"/>
            <w:vAlign w:val="center"/>
          </w:tcPr>
          <w:p w14:paraId="7D5430EB" w14:textId="13BFE7EB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Reseña</w:t>
            </w:r>
          </w:p>
        </w:tc>
        <w:tc>
          <w:tcPr>
            <w:tcW w:w="2976" w:type="dxa"/>
            <w:vAlign w:val="center"/>
          </w:tcPr>
          <w:p w14:paraId="21E59751" w14:textId="3508139D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Problema(s) que aborda</w:t>
            </w:r>
          </w:p>
        </w:tc>
        <w:tc>
          <w:tcPr>
            <w:tcW w:w="2552" w:type="dxa"/>
            <w:vAlign w:val="center"/>
          </w:tcPr>
          <w:p w14:paraId="7FEAC049" w14:textId="409C0D36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¿Dónde aplicarías este conocimiento?</w:t>
            </w:r>
          </w:p>
        </w:tc>
      </w:tr>
      <w:tr w:rsidR="00DB7EA1" w14:paraId="29B19E4B" w14:textId="77777777" w:rsidTr="00DB7EA1">
        <w:tc>
          <w:tcPr>
            <w:tcW w:w="2411" w:type="dxa"/>
          </w:tcPr>
          <w:p w14:paraId="3173D29B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5926E4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CF73CE" w14:textId="3205EBD8" w:rsidR="007236B0" w:rsidRDefault="007236B0" w:rsidP="007236B0">
            <w:pPr>
              <w:jc w:val="center"/>
            </w:pPr>
            <w:r>
              <w:t>Elementos para entender los impuestos</w:t>
            </w:r>
          </w:p>
          <w:p w14:paraId="1302035E" w14:textId="4B5B1878" w:rsidR="007236B0" w:rsidRDefault="007236B0" w:rsidP="007236B0">
            <w:pPr>
              <w:jc w:val="center"/>
            </w:pPr>
          </w:p>
          <w:p w14:paraId="0329D828" w14:textId="449B7281" w:rsidR="007236B0" w:rsidRDefault="007236B0" w:rsidP="007236B0">
            <w:pPr>
              <w:jc w:val="center"/>
            </w:pPr>
            <w:r>
              <w:t>Duracion: 4:56</w:t>
            </w:r>
          </w:p>
          <w:p w14:paraId="6BF40665" w14:textId="655C5A06" w:rsidR="00DB7EA1" w:rsidRDefault="00DB7EA1" w:rsidP="00A61D76">
            <w:pPr>
              <w:jc w:val="center"/>
            </w:pPr>
          </w:p>
          <w:p w14:paraId="4F50024E" w14:textId="1A849AE1" w:rsidR="007236B0" w:rsidRDefault="007236B0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A95A28C" wp14:editId="1E918BB2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95681</wp:posOffset>
                  </wp:positionV>
                  <wp:extent cx="1210879" cy="680794"/>
                  <wp:effectExtent l="0" t="0" r="0" b="508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a de pantalla 2019-05-26 a la(s) 12.20.50 p. m.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879" cy="68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4F4064" w14:textId="20CBDF0F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A48CDF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78AE1D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C1FB58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67ACAE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7B8F28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A50408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5BDC5D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DC17DA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19A4C0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1A9924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F02629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AD6484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9A3166" w14:textId="37F4B415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EDD93A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E8D265" w14:textId="613D9802" w:rsidR="007236B0" w:rsidRDefault="007236B0" w:rsidP="00A61D7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2461987C" w14:textId="361F7A7F" w:rsidR="007236B0" w:rsidRDefault="007236B0" w:rsidP="00A61D7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236B0">
              <w:rPr>
                <w:rFonts w:ascii="Arial" w:hAnsi="Arial" w:cs="Arial"/>
                <w:sz w:val="24"/>
                <w:szCs w:val="28"/>
              </w:rPr>
              <w:t>El video habla de cómo un empresario tiene que informarse acerca de las obligaciones que tiene que llevar acabo para un buen funcionamiento para la conformacion de la empresa</w:t>
            </w:r>
            <w:r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23DA9A41" w14:textId="77777777" w:rsidR="007236B0" w:rsidRDefault="007236B0" w:rsidP="00A61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F6613DD" w14:textId="37157E79" w:rsidR="007236B0" w:rsidRPr="007236B0" w:rsidRDefault="007236B0" w:rsidP="00A61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14:paraId="2E49C425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213F50" w14:textId="77777777" w:rsidR="007236B0" w:rsidRDefault="007236B0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A5ED1A" w14:textId="77777777" w:rsidR="007236B0" w:rsidRPr="007236B0" w:rsidRDefault="007236B0" w:rsidP="00723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6B0">
              <w:rPr>
                <w:rFonts w:ascii="Arial" w:hAnsi="Arial" w:cs="Arial"/>
                <w:sz w:val="24"/>
                <w:szCs w:val="24"/>
              </w:rPr>
              <w:t>¿Cómo planear una empresa?</w:t>
            </w:r>
          </w:p>
          <w:p w14:paraId="0F6DC755" w14:textId="53E17642" w:rsidR="007236B0" w:rsidRPr="007236B0" w:rsidRDefault="007236B0" w:rsidP="00723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1E9F26" w14:textId="7CD299D1" w:rsidR="007236B0" w:rsidRPr="007236B0" w:rsidRDefault="007236B0" w:rsidP="007236B0">
            <w:pPr>
              <w:jc w:val="center"/>
              <w:rPr>
                <w:sz w:val="24"/>
                <w:szCs w:val="24"/>
              </w:rPr>
            </w:pPr>
            <w:r w:rsidRPr="007236B0">
              <w:rPr>
                <w:sz w:val="24"/>
                <w:szCs w:val="24"/>
              </w:rPr>
              <w:t>Como es la relacion del fisco con los contribuyentes.</w:t>
            </w:r>
          </w:p>
          <w:p w14:paraId="58C9A36C" w14:textId="77777777" w:rsidR="007236B0" w:rsidRPr="007236B0" w:rsidRDefault="007236B0" w:rsidP="007236B0">
            <w:pPr>
              <w:jc w:val="center"/>
              <w:rPr>
                <w:sz w:val="24"/>
                <w:szCs w:val="24"/>
              </w:rPr>
            </w:pPr>
          </w:p>
          <w:p w14:paraId="446887BF" w14:textId="64A1E3F9" w:rsidR="007236B0" w:rsidRDefault="007236B0" w:rsidP="007236B0">
            <w:pPr>
              <w:jc w:val="center"/>
              <w:rPr>
                <w:sz w:val="24"/>
                <w:szCs w:val="24"/>
              </w:rPr>
            </w:pPr>
            <w:r w:rsidRPr="007236B0">
              <w:rPr>
                <w:sz w:val="24"/>
                <w:szCs w:val="24"/>
              </w:rPr>
              <w:t>Como tiene que trabajar los empresarios con ellos</w:t>
            </w:r>
          </w:p>
          <w:p w14:paraId="31B3B335" w14:textId="77777777" w:rsidR="007236B0" w:rsidRPr="007236B0" w:rsidRDefault="007236B0" w:rsidP="007236B0">
            <w:pPr>
              <w:jc w:val="center"/>
              <w:rPr>
                <w:sz w:val="24"/>
                <w:szCs w:val="24"/>
              </w:rPr>
            </w:pPr>
          </w:p>
          <w:p w14:paraId="2A14B7DD" w14:textId="3485E34D" w:rsidR="007236B0" w:rsidRDefault="007236B0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D191F3D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462410" w14:textId="77777777" w:rsidR="007236B0" w:rsidRDefault="007236B0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479166" w14:textId="77777777" w:rsidR="007236B0" w:rsidRDefault="007236B0" w:rsidP="007236B0">
            <w:pPr>
              <w:jc w:val="center"/>
            </w:pPr>
            <w:r>
              <w:t>En el regimen ya que el me permite aceder a las declaraciones que se hacen mensualmente</w:t>
            </w:r>
          </w:p>
          <w:p w14:paraId="77DE640F" w14:textId="520A8D31" w:rsidR="007236B0" w:rsidRDefault="007236B0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67A8A7F" w14:textId="77777777" w:rsidR="00DB7EA1" w:rsidRDefault="00DB7EA1" w:rsidP="00A61D76">
      <w:pPr>
        <w:jc w:val="center"/>
        <w:rPr>
          <w:rFonts w:ascii="Arial" w:hAnsi="Arial" w:cs="Arial"/>
          <w:b/>
          <w:sz w:val="28"/>
          <w:szCs w:val="28"/>
        </w:rPr>
      </w:pPr>
    </w:p>
    <w:p w14:paraId="2A30D044" w14:textId="77777777" w:rsidR="00A61D76" w:rsidRPr="00A61D76" w:rsidRDefault="00A61D76" w:rsidP="00A61D76">
      <w:pPr>
        <w:jc w:val="center"/>
        <w:rPr>
          <w:rFonts w:ascii="Arial" w:hAnsi="Arial" w:cs="Arial"/>
          <w:b/>
          <w:sz w:val="28"/>
          <w:szCs w:val="28"/>
        </w:rPr>
      </w:pPr>
    </w:p>
    <w:sectPr w:rsidR="00A61D76" w:rsidRPr="00A61D7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9F016" w14:textId="77777777" w:rsidR="00BE2A94" w:rsidRDefault="00BE2A94" w:rsidP="00A61D76">
      <w:pPr>
        <w:spacing w:after="0" w:line="240" w:lineRule="auto"/>
      </w:pPr>
      <w:r>
        <w:separator/>
      </w:r>
    </w:p>
  </w:endnote>
  <w:endnote w:type="continuationSeparator" w:id="0">
    <w:p w14:paraId="53531F9A" w14:textId="77777777" w:rsidR="00BE2A94" w:rsidRDefault="00BE2A94" w:rsidP="00A6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07E7" w14:textId="77777777" w:rsidR="00826F98" w:rsidRDefault="00826F98" w:rsidP="00826F98">
    <w:pPr>
      <w:pStyle w:val="Encabezado"/>
    </w:pPr>
    <w:r w:rsidRPr="00CB3358">
      <w:rPr>
        <w:rFonts w:ascii="Arial" w:hAnsi="Arial" w:cs="Arial"/>
        <w:sz w:val="18"/>
        <w:szCs w:val="18"/>
      </w:rPr>
      <w:t xml:space="preserve">Pantoja y Perazzo (2017). Diplomado de Competencias Docentes. </w:t>
    </w:r>
    <w:r>
      <w:rPr>
        <w:rFonts w:ascii="Arial" w:hAnsi="Arial" w:cs="Arial"/>
        <w:sz w:val="18"/>
        <w:szCs w:val="18"/>
      </w:rPr>
      <w:t>Utilización de formato de ficha adaptado s</w:t>
    </w:r>
    <w:r w:rsidRPr="00CB3358">
      <w:rPr>
        <w:rFonts w:ascii="Arial" w:hAnsi="Arial" w:cs="Arial"/>
        <w:sz w:val="18"/>
        <w:szCs w:val="18"/>
      </w:rPr>
      <w:t>ólo para fines académicos</w:t>
    </w:r>
  </w:p>
  <w:p w14:paraId="15A671DE" w14:textId="77777777" w:rsidR="00826F98" w:rsidRDefault="00826F98" w:rsidP="00826F98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4D5E2" w14:textId="77777777" w:rsidR="00BE2A94" w:rsidRDefault="00BE2A94" w:rsidP="00A61D76">
      <w:pPr>
        <w:spacing w:after="0" w:line="240" w:lineRule="auto"/>
      </w:pPr>
      <w:r>
        <w:separator/>
      </w:r>
    </w:p>
  </w:footnote>
  <w:footnote w:type="continuationSeparator" w:id="0">
    <w:p w14:paraId="54B9B191" w14:textId="77777777" w:rsidR="00BE2A94" w:rsidRDefault="00BE2A94" w:rsidP="00A6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6406" w14:textId="3EAC7DAD" w:rsidR="00A61D76" w:rsidRDefault="00826F98" w:rsidP="00826F98">
    <w:pPr>
      <w:pStyle w:val="Encabezado"/>
      <w:jc w:val="center"/>
    </w:pPr>
    <w:r>
      <w:t>Universidad Juárez Autónoma de Tabasco</w:t>
    </w:r>
  </w:p>
  <w:p w14:paraId="7A5E2A97" w14:textId="0D1FBE8E" w:rsidR="00826F98" w:rsidRDefault="00826F98" w:rsidP="00826F98">
    <w:pPr>
      <w:pStyle w:val="Encabezado"/>
      <w:jc w:val="center"/>
    </w:pPr>
    <w:r>
      <w:t>División de Ciencias Económico Administrativas (CUC)</w:t>
    </w:r>
  </w:p>
  <w:p w14:paraId="15DDFFCA" w14:textId="00AAB6B0" w:rsidR="00537ED8" w:rsidRDefault="00537ED8" w:rsidP="00826F98">
    <w:pPr>
      <w:pStyle w:val="Encabezado"/>
      <w:jc w:val="center"/>
    </w:pPr>
  </w:p>
  <w:p w14:paraId="1C766D78" w14:textId="77777777" w:rsidR="00537ED8" w:rsidRDefault="00537ED8" w:rsidP="00537ED8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Ficha de Visionado de Vídeo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57"/>
    <w:rsid w:val="00470F30"/>
    <w:rsid w:val="00537ED8"/>
    <w:rsid w:val="00594457"/>
    <w:rsid w:val="00641B92"/>
    <w:rsid w:val="007236B0"/>
    <w:rsid w:val="00826F98"/>
    <w:rsid w:val="008B73D5"/>
    <w:rsid w:val="00A61971"/>
    <w:rsid w:val="00A61D76"/>
    <w:rsid w:val="00BE2A94"/>
    <w:rsid w:val="00DB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2639"/>
  <w15:chartTrackingRefBased/>
  <w15:docId w15:val="{7AC36DF1-F0E4-484A-A727-AA4CE003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D76"/>
  </w:style>
  <w:style w:type="paragraph" w:styleId="Piedepgina">
    <w:name w:val="footer"/>
    <w:basedOn w:val="Normal"/>
    <w:link w:val="PiedepginaCar"/>
    <w:uiPriority w:val="99"/>
    <w:unhideWhenUsed/>
    <w:rsid w:val="00A61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D76"/>
  </w:style>
  <w:style w:type="table" w:styleId="Tablaconcuadrcula">
    <w:name w:val="Table Grid"/>
    <w:basedOn w:val="Tablanormal"/>
    <w:uiPriority w:val="39"/>
    <w:rsid w:val="00D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Camacho Javier</dc:creator>
  <cp:keywords/>
  <dc:description/>
  <cp:lastModifiedBy>Viridiana Vazquez</cp:lastModifiedBy>
  <cp:revision>7</cp:revision>
  <dcterms:created xsi:type="dcterms:W3CDTF">2018-07-25T17:32:00Z</dcterms:created>
  <dcterms:modified xsi:type="dcterms:W3CDTF">2019-05-26T17:24:00Z</dcterms:modified>
</cp:coreProperties>
</file>